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16" w:rsidRDefault="00A45216" w:rsidP="00A45216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« БИЛИТУЙСКОЕ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A45216" w:rsidRDefault="00A45216" w:rsidP="00A45216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A45216" w:rsidRDefault="00A45216" w:rsidP="00A45216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5216" w:rsidRDefault="00B43FEF" w:rsidP="00A45216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bookmarkStart w:id="0" w:name="_GoBack"/>
      <w:bookmarkEnd w:id="0"/>
      <w:r w:rsidR="00A45216">
        <w:rPr>
          <w:rFonts w:ascii="Times New Roman" w:hAnsi="Times New Roman"/>
          <w:b/>
          <w:sz w:val="28"/>
          <w:szCs w:val="28"/>
        </w:rPr>
        <w:t xml:space="preserve"> апреля 2024 года                                                                                          № 1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A45216" w:rsidRDefault="00A45216" w:rsidP="00A45216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216" w:rsidRDefault="00A45216" w:rsidP="00A45216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п.ст. Билитуй</w:t>
      </w:r>
    </w:p>
    <w:p w:rsidR="00A45216" w:rsidRDefault="00A45216" w:rsidP="00A45216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наблюдательных постов по выявлению очагов ландшафтных пожаров на территории сельского поселения «Билитуйское»</w:t>
      </w:r>
    </w:p>
    <w:p w:rsidR="00A45216" w:rsidRDefault="00A45216" w:rsidP="00A45216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основании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главы администрации муниципального района «Забайкальский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28.03.2024 года № 303 «Об установлении на территории муниципального района «Забайкальский район» особого противопожарного режима», руководствуясь Уставом сельского поселения «Билитуйское</w:t>
      </w:r>
      <w:proofErr w:type="gramStart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A45216" w:rsidRDefault="00A45216" w:rsidP="00A45216">
      <w:pPr>
        <w:tabs>
          <w:tab w:val="left" w:pos="6059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1.Создать наблюдательные посты по выявлению очагов ландшафтных пожаров на территории сельского поселения «Билитуйское»:</w:t>
      </w:r>
    </w:p>
    <w:p w:rsidR="00A45216" w:rsidRDefault="00A45216" w:rsidP="00A4521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-северо-</w:t>
      </w:r>
      <w:proofErr w:type="gramStart"/>
      <w:r>
        <w:rPr>
          <w:rFonts w:ascii="Times New Roman" w:hAnsi="Times New Roman"/>
          <w:sz w:val="28"/>
          <w:szCs w:val="28"/>
        </w:rPr>
        <w:t>восток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Аюшеев</w:t>
      </w:r>
      <w:proofErr w:type="spellEnd"/>
      <w:r>
        <w:rPr>
          <w:rFonts w:ascii="Times New Roman" w:hAnsi="Times New Roman"/>
          <w:sz w:val="28"/>
          <w:szCs w:val="28"/>
        </w:rPr>
        <w:t xml:space="preserve"> Даба Анатольевич</w:t>
      </w:r>
    </w:p>
    <w:p w:rsidR="00A45216" w:rsidRDefault="00A45216" w:rsidP="00A4521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Дараев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/>
          <w:sz w:val="28"/>
          <w:szCs w:val="28"/>
        </w:rPr>
        <w:t>Сырендоржиевич</w:t>
      </w:r>
      <w:proofErr w:type="spellEnd"/>
    </w:p>
    <w:p w:rsidR="00A45216" w:rsidRDefault="00A45216" w:rsidP="00A4521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-юго-восток-       </w:t>
      </w:r>
      <w:proofErr w:type="spellStart"/>
      <w:r>
        <w:rPr>
          <w:rFonts w:ascii="Times New Roman" w:hAnsi="Times New Roman"/>
          <w:sz w:val="28"/>
          <w:szCs w:val="28"/>
        </w:rPr>
        <w:t>Чикичёв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Александрович</w:t>
      </w:r>
    </w:p>
    <w:p w:rsidR="00A45216" w:rsidRDefault="00A45216" w:rsidP="00A4521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Лукша Степан Степанович</w:t>
      </w:r>
    </w:p>
    <w:p w:rsidR="00A45216" w:rsidRDefault="00A45216" w:rsidP="00A4521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-юго-запад-         Прокопьев Сергей Иннокентьевич</w:t>
      </w:r>
    </w:p>
    <w:p w:rsidR="00A45216" w:rsidRDefault="00A45216" w:rsidP="00A4521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Орешкина Татьяна </w:t>
      </w:r>
      <w:proofErr w:type="spellStart"/>
      <w:r>
        <w:rPr>
          <w:rFonts w:ascii="Times New Roman" w:hAnsi="Times New Roman"/>
          <w:sz w:val="28"/>
          <w:szCs w:val="28"/>
        </w:rPr>
        <w:t>Арсентьевна</w:t>
      </w:r>
      <w:proofErr w:type="spellEnd"/>
    </w:p>
    <w:p w:rsidR="00A45216" w:rsidRDefault="00A45216" w:rsidP="00A4521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-северо-запад-     Шестаков Владимир </w:t>
      </w:r>
      <w:proofErr w:type="spellStart"/>
      <w:r>
        <w:rPr>
          <w:rFonts w:ascii="Times New Roman" w:hAnsi="Times New Roman"/>
          <w:sz w:val="28"/>
          <w:szCs w:val="28"/>
        </w:rPr>
        <w:t>Деомидович</w:t>
      </w:r>
      <w:proofErr w:type="spellEnd"/>
    </w:p>
    <w:p w:rsidR="00A45216" w:rsidRDefault="00A45216" w:rsidP="00A4521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2.Отменить Постановление от 02 марта 2023 года № 28 «О введении на территории населенного пункта п.ст. Билитуй особого противопожарного режима».</w:t>
      </w:r>
    </w:p>
    <w:p w:rsidR="00A45216" w:rsidRDefault="00A45216" w:rsidP="00A4521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3.Данное Постановление опубликовать в местном печатном издании «Вести Билитуй»</w:t>
      </w:r>
    </w:p>
    <w:p w:rsidR="00A45216" w:rsidRDefault="00A45216" w:rsidP="00A4521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4.Контроль за исполнением данного Постановления оставляю за собой.</w:t>
      </w:r>
    </w:p>
    <w:p w:rsidR="00A45216" w:rsidRDefault="00A45216" w:rsidP="00A4521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45216" w:rsidRDefault="00A45216" w:rsidP="00A4521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45216" w:rsidRDefault="00A45216" w:rsidP="00A4521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45216" w:rsidRDefault="00A45216" w:rsidP="00A4521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45216" w:rsidRDefault="00A45216" w:rsidP="00A4521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45216" w:rsidRDefault="00A45216" w:rsidP="00A4521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Билитуйское»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Ж.А.Ковалёва</w:t>
      </w:r>
      <w:proofErr w:type="spellEnd"/>
    </w:p>
    <w:p w:rsidR="00D23B5E" w:rsidRDefault="00D23B5E"/>
    <w:sectPr w:rsidR="00D2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39"/>
    <w:rsid w:val="00815839"/>
    <w:rsid w:val="00A45216"/>
    <w:rsid w:val="00B43FEF"/>
    <w:rsid w:val="00D2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DDB3"/>
  <w15:chartTrackingRefBased/>
  <w15:docId w15:val="{0DE86BC7-B465-401A-BB34-C8E5B586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1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2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2024-04-15T03:37:00Z</cp:lastPrinted>
  <dcterms:created xsi:type="dcterms:W3CDTF">2024-04-15T03:14:00Z</dcterms:created>
  <dcterms:modified xsi:type="dcterms:W3CDTF">2024-04-15T03:37:00Z</dcterms:modified>
</cp:coreProperties>
</file>